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6" w:rsidRPr="006917D6" w:rsidRDefault="009454C6" w:rsidP="006917D6">
      <w:pPr>
        <w:jc w:val="center"/>
        <w:rPr>
          <w:rFonts w:ascii="Tahoma" w:hAnsi="Tahoma" w:cs="Tahoma"/>
          <w:b/>
          <w:sz w:val="20"/>
          <w:szCs w:val="20"/>
        </w:rPr>
      </w:pPr>
      <w:r w:rsidRPr="006917D6">
        <w:rPr>
          <w:rFonts w:ascii="Tahoma" w:hAnsi="Tahoma" w:cs="Tahoma"/>
          <w:b/>
          <w:sz w:val="20"/>
          <w:szCs w:val="20"/>
        </w:rPr>
        <w:t>_</w:t>
      </w:r>
      <w:r>
        <w:rPr>
          <w:rFonts w:ascii="Tahoma" w:hAnsi="Tahoma" w:cs="Tahoma"/>
          <w:b/>
          <w:sz w:val="20"/>
          <w:szCs w:val="20"/>
        </w:rPr>
        <w:t>pizarra interna</w:t>
      </w:r>
      <w:r w:rsidRPr="006917D6">
        <w:rPr>
          <w:rFonts w:ascii="Tahoma" w:hAnsi="Tahoma" w:cs="Tahoma"/>
          <w:b/>
          <w:sz w:val="20"/>
          <w:szCs w:val="20"/>
        </w:rPr>
        <w:t>____________________________________________________________________________</w:t>
      </w:r>
    </w:p>
    <w:p w:rsidR="009454C6" w:rsidRDefault="009454C6">
      <w:r w:rsidRPr="006917D6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________________________________________________________________________________________</w:t>
      </w:r>
    </w:p>
    <w:p w:rsidR="009454C6" w:rsidRDefault="009454C6"/>
    <w:p w:rsidR="009454C6" w:rsidRPr="00302E71" w:rsidRDefault="009454C6" w:rsidP="006917D6">
      <w:pPr>
        <w:jc w:val="center"/>
        <w:rPr>
          <w:rFonts w:ascii="Tahoma" w:hAnsi="Tahoma" w:cs="Tahoma"/>
          <w:b/>
          <w:color w:val="0000FF"/>
          <w:sz w:val="52"/>
          <w:szCs w:val="52"/>
          <w:u w:val="single"/>
        </w:rPr>
      </w:pPr>
      <w:r>
        <w:rPr>
          <w:rFonts w:ascii="Tahoma" w:hAnsi="Tahoma" w:cs="Tahoma"/>
          <w:b/>
          <w:color w:val="0000FF"/>
          <w:sz w:val="56"/>
          <w:szCs w:val="56"/>
        </w:rPr>
        <w:t>CENA</w:t>
      </w:r>
      <w:r w:rsidRPr="00302E71">
        <w:rPr>
          <w:rFonts w:ascii="Tahoma" w:hAnsi="Tahoma" w:cs="Tahoma"/>
          <w:b/>
          <w:color w:val="0000FF"/>
          <w:sz w:val="56"/>
          <w:szCs w:val="56"/>
        </w:rPr>
        <w:t xml:space="preserve"> 31</w:t>
      </w:r>
      <w:r w:rsidRPr="00302E71">
        <w:rPr>
          <w:rFonts w:ascii="Tahoma" w:hAnsi="Tahoma" w:cs="Tahoma"/>
          <w:b/>
          <w:color w:val="0000FF"/>
          <w:sz w:val="52"/>
          <w:szCs w:val="52"/>
        </w:rPr>
        <w:t xml:space="preserve"> dic. </w:t>
      </w:r>
    </w:p>
    <w:p w:rsidR="009454C6" w:rsidRDefault="009454C6" w:rsidP="006917D6">
      <w:pPr>
        <w:jc w:val="center"/>
        <w:rPr>
          <w:rFonts w:ascii="Tahoma" w:hAnsi="Tahoma" w:cs="Tahoma"/>
          <w:b/>
          <w:color w:val="FF0000"/>
          <w:sz w:val="56"/>
          <w:szCs w:val="56"/>
        </w:rPr>
      </w:pPr>
    </w:p>
    <w:p w:rsidR="009454C6" w:rsidRPr="001677BA" w:rsidRDefault="009454C6" w:rsidP="001677BA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Menú Especial de 3 pasos, </w:t>
      </w:r>
      <w:r w:rsidRPr="001677BA">
        <w:rPr>
          <w:rFonts w:ascii="Tahoma" w:hAnsi="Tahoma" w:cs="Tahoma"/>
          <w:b/>
          <w:sz w:val="52"/>
          <w:szCs w:val="52"/>
        </w:rPr>
        <w:t xml:space="preserve">bebida </w:t>
      </w:r>
      <w:r>
        <w:rPr>
          <w:rFonts w:ascii="Tahoma" w:hAnsi="Tahoma" w:cs="Tahoma"/>
          <w:b/>
          <w:sz w:val="52"/>
          <w:szCs w:val="52"/>
        </w:rPr>
        <w:t xml:space="preserve">sin alcohol </w:t>
      </w:r>
      <w:r w:rsidRPr="001677BA">
        <w:rPr>
          <w:rFonts w:ascii="Tahoma" w:hAnsi="Tahoma" w:cs="Tahoma"/>
          <w:b/>
          <w:sz w:val="52"/>
          <w:szCs w:val="52"/>
        </w:rPr>
        <w:t xml:space="preserve">incluída </w:t>
      </w:r>
      <w:r>
        <w:rPr>
          <w:rFonts w:ascii="Tahoma" w:hAnsi="Tahoma" w:cs="Tahoma"/>
          <w:b/>
          <w:sz w:val="52"/>
          <w:szCs w:val="52"/>
        </w:rPr>
        <w:t>en la cena y Vino para acompañar cada paso de Bodega Trivento</w:t>
      </w:r>
    </w:p>
    <w:p w:rsidR="009454C6" w:rsidRDefault="009454C6" w:rsidP="00915F27">
      <w:pPr>
        <w:pBdr>
          <w:bottom w:val="single" w:sz="12" w:space="1" w:color="auto"/>
        </w:pBd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</w:t>
      </w:r>
    </w:p>
    <w:p w:rsidR="009454C6" w:rsidRDefault="009454C6" w:rsidP="006917D6">
      <w:pPr>
        <w:pBdr>
          <w:bottom w:val="single" w:sz="12" w:space="1" w:color="auto"/>
        </w:pBdr>
        <w:jc w:val="center"/>
        <w:rPr>
          <w:rFonts w:ascii="Tahoma" w:hAnsi="Tahoma" w:cs="Tahoma"/>
          <w:sz w:val="52"/>
          <w:szCs w:val="52"/>
        </w:rPr>
      </w:pPr>
    </w:p>
    <w:p w:rsidR="009454C6" w:rsidRPr="006917D6" w:rsidRDefault="009454C6" w:rsidP="006917D6">
      <w:pPr>
        <w:jc w:val="center"/>
        <w:rPr>
          <w:rFonts w:ascii="Tahoma" w:hAnsi="Tahoma" w:cs="Tahoma"/>
          <w:b/>
          <w:sz w:val="20"/>
          <w:szCs w:val="20"/>
        </w:rPr>
      </w:pPr>
      <w:r w:rsidRPr="006917D6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________________________________________________________________________________________</w:t>
      </w:r>
    </w:p>
    <w:p w:rsidR="009454C6" w:rsidRDefault="009454C6" w:rsidP="001B2E7F">
      <w:pPr>
        <w:jc w:val="both"/>
        <w:rPr>
          <w:rFonts w:ascii="Tahoma" w:hAnsi="Tahoma" w:cs="Tahoma"/>
          <w:sz w:val="36"/>
          <w:szCs w:val="36"/>
        </w:rPr>
      </w:pPr>
    </w:p>
    <w:p w:rsidR="009454C6" w:rsidRPr="00302E71" w:rsidRDefault="009454C6" w:rsidP="001B2E7F">
      <w:pPr>
        <w:jc w:val="both"/>
        <w:rPr>
          <w:rFonts w:ascii="Tahoma" w:hAnsi="Tahoma" w:cs="Tahoma"/>
          <w:sz w:val="36"/>
          <w:szCs w:val="36"/>
          <w:u w:val="single"/>
        </w:rPr>
      </w:pPr>
      <w:r w:rsidRPr="00302E71">
        <w:rPr>
          <w:rFonts w:ascii="Tahoma" w:hAnsi="Tahoma" w:cs="Tahoma"/>
          <w:sz w:val="36"/>
          <w:szCs w:val="36"/>
          <w:u w:val="single"/>
        </w:rPr>
        <w:t>Entrada:</w:t>
      </w:r>
    </w:p>
    <w:p w:rsidR="009454C6" w:rsidRPr="001C6380" w:rsidRDefault="009454C6" w:rsidP="001B2E7F">
      <w:pPr>
        <w:numPr>
          <w:ilvl w:val="0"/>
          <w:numId w:val="5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Guacamole de langostinos y vieras con nachos crocantes</w:t>
      </w:r>
    </w:p>
    <w:p w:rsidR="009454C6" w:rsidRPr="001C6380" w:rsidRDefault="009454C6" w:rsidP="00333FBF">
      <w:pPr>
        <w:ind w:left="720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- Colección Roble Chardonnay Trivento</w:t>
      </w:r>
    </w:p>
    <w:p w:rsidR="009454C6" w:rsidRDefault="009454C6" w:rsidP="001B2E7F">
      <w:pPr>
        <w:jc w:val="both"/>
        <w:rPr>
          <w:rFonts w:ascii="Tahoma" w:hAnsi="Tahoma" w:cs="Tahoma"/>
          <w:sz w:val="36"/>
          <w:szCs w:val="36"/>
        </w:rPr>
      </w:pPr>
    </w:p>
    <w:p w:rsidR="009454C6" w:rsidRPr="001C6380" w:rsidRDefault="009454C6" w:rsidP="001B2E7F">
      <w:pPr>
        <w:jc w:val="both"/>
        <w:rPr>
          <w:rFonts w:ascii="Tahoma" w:hAnsi="Tahoma" w:cs="Tahoma"/>
          <w:sz w:val="36"/>
          <w:szCs w:val="36"/>
        </w:rPr>
      </w:pPr>
      <w:r w:rsidRPr="00302E71">
        <w:rPr>
          <w:rFonts w:ascii="Tahoma" w:hAnsi="Tahoma" w:cs="Tahoma"/>
          <w:sz w:val="36"/>
          <w:szCs w:val="36"/>
          <w:u w:val="single"/>
        </w:rPr>
        <w:t xml:space="preserve">Principal </w:t>
      </w:r>
      <w:r w:rsidRPr="001C6380">
        <w:rPr>
          <w:rFonts w:ascii="Tahoma" w:hAnsi="Tahoma" w:cs="Tahoma"/>
          <w:sz w:val="36"/>
          <w:szCs w:val="36"/>
        </w:rPr>
        <w:t>(a elección)</w:t>
      </w:r>
    </w:p>
    <w:p w:rsidR="009454C6" w:rsidRPr="001C6380" w:rsidRDefault="009454C6" w:rsidP="001B2E7F">
      <w:pPr>
        <w:numPr>
          <w:ilvl w:val="0"/>
          <w:numId w:val="5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Paletilla de Cordero patagónico a 3 cocciones, con reducción de malbec, acompañado de mix de pimientos asados al tomillo y crocante de puerros </w:t>
      </w:r>
      <w:r w:rsidRPr="001C6380">
        <w:rPr>
          <w:rFonts w:ascii="Tahoma" w:hAnsi="Tahoma" w:cs="Tahoma"/>
          <w:sz w:val="36"/>
          <w:szCs w:val="36"/>
        </w:rPr>
        <w:t xml:space="preserve"> </w:t>
      </w:r>
    </w:p>
    <w:p w:rsidR="009454C6" w:rsidRDefault="009454C6" w:rsidP="001B2E7F">
      <w:pPr>
        <w:numPr>
          <w:ilvl w:val="0"/>
          <w:numId w:val="5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Salmón fresco asado, con salsa de queso brie y eneldo, acompañado de papas naturales con pimentón y salmón  ahumado</w:t>
      </w:r>
    </w:p>
    <w:p w:rsidR="009454C6" w:rsidRPr="001C6380" w:rsidRDefault="009454C6" w:rsidP="00333FBF">
      <w:pPr>
        <w:ind w:left="708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- Colección Roble Blend Cabernet S. y Malbec Trivento</w:t>
      </w:r>
    </w:p>
    <w:p w:rsidR="009454C6" w:rsidRPr="001C6380" w:rsidRDefault="009454C6" w:rsidP="001B2E7F">
      <w:pPr>
        <w:ind w:left="360"/>
        <w:jc w:val="both"/>
        <w:rPr>
          <w:rFonts w:ascii="Tahoma" w:hAnsi="Tahoma" w:cs="Tahoma"/>
          <w:sz w:val="36"/>
          <w:szCs w:val="36"/>
        </w:rPr>
      </w:pPr>
    </w:p>
    <w:p w:rsidR="009454C6" w:rsidRPr="001C6380" w:rsidRDefault="009454C6" w:rsidP="001B2E7F">
      <w:pPr>
        <w:jc w:val="both"/>
        <w:rPr>
          <w:rFonts w:ascii="Tahoma" w:hAnsi="Tahoma" w:cs="Tahoma"/>
          <w:sz w:val="36"/>
          <w:szCs w:val="36"/>
        </w:rPr>
      </w:pPr>
      <w:r w:rsidRPr="00302E71">
        <w:rPr>
          <w:rFonts w:ascii="Tahoma" w:hAnsi="Tahoma" w:cs="Tahoma"/>
          <w:sz w:val="36"/>
          <w:szCs w:val="36"/>
          <w:u w:val="single"/>
        </w:rPr>
        <w:t xml:space="preserve">Postre </w:t>
      </w:r>
      <w:r w:rsidRPr="001C6380">
        <w:rPr>
          <w:rFonts w:ascii="Tahoma" w:hAnsi="Tahoma" w:cs="Tahoma"/>
          <w:sz w:val="36"/>
          <w:szCs w:val="36"/>
        </w:rPr>
        <w:t>(a elección)</w:t>
      </w:r>
    </w:p>
    <w:p w:rsidR="009454C6" w:rsidRPr="001C6380" w:rsidRDefault="009454C6" w:rsidP="001B2E7F">
      <w:pPr>
        <w:numPr>
          <w:ilvl w:val="0"/>
          <w:numId w:val="6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Mousse de chocolate blanco, negro y frutillas frescas </w:t>
      </w:r>
    </w:p>
    <w:p w:rsidR="009454C6" w:rsidRDefault="009454C6" w:rsidP="001B2E7F">
      <w:pPr>
        <w:numPr>
          <w:ilvl w:val="0"/>
          <w:numId w:val="6"/>
        </w:numPr>
        <w:jc w:val="both"/>
        <w:rPr>
          <w:rFonts w:ascii="Tahoma" w:hAnsi="Tahoma" w:cs="Tahoma"/>
          <w:sz w:val="36"/>
          <w:szCs w:val="36"/>
        </w:rPr>
      </w:pPr>
      <w:r w:rsidRPr="001C6380">
        <w:rPr>
          <w:rFonts w:ascii="Tahoma" w:hAnsi="Tahoma" w:cs="Tahoma"/>
          <w:sz w:val="36"/>
          <w:szCs w:val="36"/>
        </w:rPr>
        <w:t>Crème Bruleé</w:t>
      </w:r>
      <w:r>
        <w:rPr>
          <w:rFonts w:ascii="Tahoma" w:hAnsi="Tahoma" w:cs="Tahoma"/>
          <w:sz w:val="36"/>
          <w:szCs w:val="36"/>
        </w:rPr>
        <w:t xml:space="preserve"> de dulce de leche </w:t>
      </w:r>
      <w:r w:rsidRPr="001C6380">
        <w:rPr>
          <w:rFonts w:ascii="Tahoma" w:hAnsi="Tahoma" w:cs="Tahoma"/>
          <w:sz w:val="36"/>
          <w:szCs w:val="36"/>
        </w:rPr>
        <w:t xml:space="preserve"> </w:t>
      </w:r>
    </w:p>
    <w:p w:rsidR="009454C6" w:rsidRPr="007E6D63" w:rsidRDefault="009454C6" w:rsidP="001B2E7F">
      <w:pPr>
        <w:numPr>
          <w:ilvl w:val="0"/>
          <w:numId w:val="6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Copa Helada con frutos rojos</w:t>
      </w:r>
    </w:p>
    <w:p w:rsidR="009454C6" w:rsidRPr="007E6D63" w:rsidRDefault="009454C6" w:rsidP="00333FBF">
      <w:pPr>
        <w:ind w:left="720"/>
        <w:jc w:val="both"/>
        <w:rPr>
          <w:rFonts w:ascii="Tahoma" w:hAnsi="Tahoma" w:cs="Tahoma"/>
          <w:sz w:val="36"/>
          <w:szCs w:val="36"/>
        </w:rPr>
      </w:pPr>
      <w:r w:rsidRPr="007E6D63">
        <w:rPr>
          <w:rFonts w:ascii="Tahoma" w:hAnsi="Tahoma" w:cs="Tahoma"/>
          <w:sz w:val="36"/>
          <w:szCs w:val="36"/>
        </w:rPr>
        <w:t xml:space="preserve">- Espumante Extra Brut Trivento </w:t>
      </w:r>
    </w:p>
    <w:p w:rsidR="009454C6" w:rsidRDefault="009454C6" w:rsidP="001B2E7F">
      <w:pPr>
        <w:jc w:val="both"/>
        <w:rPr>
          <w:rFonts w:ascii="Tahoma" w:hAnsi="Tahoma" w:cs="Tahoma"/>
          <w:sz w:val="36"/>
          <w:szCs w:val="36"/>
        </w:rPr>
      </w:pPr>
    </w:p>
    <w:p w:rsidR="009454C6" w:rsidRPr="00B016CF" w:rsidRDefault="009454C6" w:rsidP="001B2E7F">
      <w:pPr>
        <w:jc w:val="both"/>
        <w:rPr>
          <w:rFonts w:ascii="Tahoma" w:hAnsi="Tahoma" w:cs="Tahoma"/>
          <w:sz w:val="36"/>
          <w:szCs w:val="36"/>
        </w:rPr>
      </w:pPr>
      <w:r w:rsidRPr="00302E71">
        <w:rPr>
          <w:rFonts w:ascii="Tahoma" w:hAnsi="Tahoma" w:cs="Tahoma"/>
          <w:sz w:val="36"/>
          <w:szCs w:val="36"/>
          <w:u w:val="single"/>
        </w:rPr>
        <w:t>Bebida</w:t>
      </w:r>
      <w:r w:rsidRPr="00B016CF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(</w:t>
      </w:r>
      <w:r w:rsidRPr="00B016CF">
        <w:rPr>
          <w:rFonts w:ascii="Tahoma" w:hAnsi="Tahoma" w:cs="Tahoma"/>
          <w:sz w:val="36"/>
          <w:szCs w:val="36"/>
        </w:rPr>
        <w:t>incluída</w:t>
      </w:r>
      <w:r>
        <w:rPr>
          <w:rFonts w:ascii="Tahoma" w:hAnsi="Tahoma" w:cs="Tahoma"/>
          <w:sz w:val="36"/>
          <w:szCs w:val="36"/>
        </w:rPr>
        <w:t xml:space="preserve"> durante la cena)</w:t>
      </w:r>
    </w:p>
    <w:p w:rsidR="009454C6" w:rsidRPr="001C6380" w:rsidRDefault="009454C6" w:rsidP="001C6380">
      <w:pPr>
        <w:numPr>
          <w:ilvl w:val="0"/>
          <w:numId w:val="7"/>
        </w:numPr>
        <w:jc w:val="both"/>
        <w:rPr>
          <w:rFonts w:ascii="Tahoma" w:hAnsi="Tahoma" w:cs="Tahoma"/>
          <w:sz w:val="36"/>
          <w:szCs w:val="36"/>
        </w:rPr>
      </w:pPr>
      <w:r w:rsidRPr="001C6380">
        <w:rPr>
          <w:rFonts w:ascii="Tahoma" w:hAnsi="Tahoma" w:cs="Tahoma"/>
          <w:sz w:val="36"/>
          <w:szCs w:val="36"/>
        </w:rPr>
        <w:t>Agua con / sin gas o gaseosa</w:t>
      </w:r>
    </w:p>
    <w:p w:rsidR="009454C6" w:rsidRDefault="009454C6" w:rsidP="001B2E7F">
      <w:pPr>
        <w:numPr>
          <w:ilvl w:val="0"/>
          <w:numId w:val="7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Vinos de Bodega Trivento </w:t>
      </w:r>
    </w:p>
    <w:p w:rsidR="009454C6" w:rsidRDefault="009454C6" w:rsidP="00B016CF">
      <w:pPr>
        <w:jc w:val="both"/>
        <w:rPr>
          <w:rFonts w:ascii="Tahoma" w:hAnsi="Tahoma" w:cs="Tahoma"/>
          <w:sz w:val="36"/>
          <w:szCs w:val="36"/>
        </w:rPr>
      </w:pPr>
    </w:p>
    <w:p w:rsidR="009454C6" w:rsidRPr="00302E71" w:rsidRDefault="009454C6" w:rsidP="00B016CF">
      <w:pPr>
        <w:jc w:val="both"/>
        <w:rPr>
          <w:rFonts w:ascii="Tahoma" w:hAnsi="Tahoma" w:cs="Tahoma"/>
          <w:sz w:val="36"/>
          <w:szCs w:val="36"/>
          <w:u w:val="single"/>
        </w:rPr>
      </w:pPr>
      <w:r w:rsidRPr="00302E71">
        <w:rPr>
          <w:rFonts w:ascii="Tahoma" w:hAnsi="Tahoma" w:cs="Tahoma"/>
          <w:sz w:val="36"/>
          <w:szCs w:val="36"/>
          <w:u w:val="single"/>
        </w:rPr>
        <w:t xml:space="preserve">Trasnoche </w:t>
      </w:r>
    </w:p>
    <w:p w:rsidR="009454C6" w:rsidRDefault="009454C6" w:rsidP="00766C56">
      <w:pPr>
        <w:numPr>
          <w:ilvl w:val="0"/>
          <w:numId w:val="13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DJ en vivo </w:t>
      </w:r>
    </w:p>
    <w:p w:rsidR="009454C6" w:rsidRDefault="009454C6" w:rsidP="00766C56">
      <w:pPr>
        <w:numPr>
          <w:ilvl w:val="0"/>
          <w:numId w:val="12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Mesa dulce </w:t>
      </w:r>
    </w:p>
    <w:p w:rsidR="009454C6" w:rsidRDefault="009454C6" w:rsidP="00D60D20">
      <w:pPr>
        <w:numPr>
          <w:ilvl w:val="0"/>
          <w:numId w:val="12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Pernil de cerdo, variedad de salsas / Colección Roble Blend Cabernet S. y Malbec Trivento</w:t>
      </w:r>
    </w:p>
    <w:p w:rsidR="009454C6" w:rsidRDefault="009454C6" w:rsidP="00895F5A">
      <w:pPr>
        <w:ind w:left="708"/>
        <w:jc w:val="both"/>
        <w:rPr>
          <w:rFonts w:ascii="Tahoma" w:hAnsi="Tahoma" w:cs="Tahoma"/>
          <w:sz w:val="36"/>
          <w:szCs w:val="36"/>
        </w:rPr>
      </w:pPr>
    </w:p>
    <w:p w:rsidR="009454C6" w:rsidRPr="00D60D20" w:rsidRDefault="009454C6" w:rsidP="00895F5A">
      <w:pPr>
        <w:ind w:left="708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</w:t>
      </w:r>
      <w:r w:rsidRPr="00D60D20">
        <w:rPr>
          <w:rFonts w:ascii="Tahoma" w:hAnsi="Tahoma" w:cs="Tahoma"/>
          <w:b/>
          <w:sz w:val="36"/>
          <w:szCs w:val="36"/>
        </w:rPr>
        <w:t>or persona $ 3</w:t>
      </w:r>
      <w:r>
        <w:rPr>
          <w:rFonts w:ascii="Tahoma" w:hAnsi="Tahoma" w:cs="Tahoma"/>
          <w:b/>
          <w:sz w:val="36"/>
          <w:szCs w:val="36"/>
        </w:rPr>
        <w:t>3</w:t>
      </w:r>
      <w:r w:rsidRPr="00D60D20">
        <w:rPr>
          <w:rFonts w:ascii="Tahoma" w:hAnsi="Tahoma" w:cs="Tahoma"/>
          <w:b/>
          <w:sz w:val="36"/>
          <w:szCs w:val="36"/>
        </w:rPr>
        <w:t>0</w:t>
      </w:r>
    </w:p>
    <w:p w:rsidR="009454C6" w:rsidRDefault="009454C6" w:rsidP="00B016CF">
      <w:pPr>
        <w:jc w:val="both"/>
        <w:rPr>
          <w:rFonts w:ascii="Tahoma" w:hAnsi="Tahoma" w:cs="Tahoma"/>
          <w:sz w:val="36"/>
          <w:szCs w:val="36"/>
        </w:rPr>
      </w:pPr>
    </w:p>
    <w:p w:rsidR="009454C6" w:rsidRDefault="009454C6" w:rsidP="00B016CF">
      <w:p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Además Open Bar toda la noche </w:t>
      </w:r>
    </w:p>
    <w:p w:rsidR="009454C6" w:rsidRDefault="009454C6" w:rsidP="00B016CF">
      <w:pPr>
        <w:jc w:val="both"/>
        <w:rPr>
          <w:rFonts w:ascii="Tahoma" w:hAnsi="Tahoma" w:cs="Tahoma"/>
          <w:sz w:val="36"/>
          <w:szCs w:val="36"/>
        </w:rPr>
      </w:pPr>
    </w:p>
    <w:p w:rsidR="009454C6" w:rsidRPr="00302E71" w:rsidRDefault="009454C6" w:rsidP="00B016CF">
      <w:pPr>
        <w:jc w:val="both"/>
        <w:rPr>
          <w:rFonts w:ascii="Tahoma" w:hAnsi="Tahoma" w:cs="Tahoma"/>
          <w:b/>
          <w:color w:val="0000FF"/>
          <w:sz w:val="36"/>
          <w:szCs w:val="36"/>
          <w:u w:val="single"/>
        </w:rPr>
      </w:pPr>
      <w:r w:rsidRPr="00302E71">
        <w:rPr>
          <w:rFonts w:ascii="Tahoma" w:hAnsi="Tahoma" w:cs="Tahoma"/>
          <w:b/>
          <w:color w:val="0000FF"/>
          <w:sz w:val="36"/>
          <w:szCs w:val="36"/>
          <w:u w:val="single"/>
        </w:rPr>
        <w:t>Menú Infantil</w:t>
      </w:r>
    </w:p>
    <w:p w:rsidR="009454C6" w:rsidRDefault="009454C6" w:rsidP="00B016CF">
      <w:pPr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9454C6" w:rsidRPr="00766C56" w:rsidRDefault="009454C6" w:rsidP="00B016CF">
      <w:pPr>
        <w:jc w:val="both"/>
        <w:rPr>
          <w:rFonts w:ascii="Tahoma" w:hAnsi="Tahoma" w:cs="Tahoma"/>
          <w:sz w:val="36"/>
          <w:szCs w:val="36"/>
        </w:rPr>
      </w:pPr>
      <w:r w:rsidRPr="00302E71">
        <w:rPr>
          <w:rFonts w:ascii="Tahoma" w:hAnsi="Tahoma" w:cs="Tahoma"/>
          <w:sz w:val="36"/>
          <w:szCs w:val="36"/>
          <w:u w:val="single"/>
        </w:rPr>
        <w:t>Principal:</w:t>
      </w:r>
      <w:r>
        <w:rPr>
          <w:rFonts w:ascii="Tahoma" w:hAnsi="Tahoma" w:cs="Tahoma"/>
          <w:sz w:val="36"/>
          <w:szCs w:val="36"/>
        </w:rPr>
        <w:t xml:space="preserve"> (a elección)</w:t>
      </w:r>
    </w:p>
    <w:p w:rsidR="009454C6" w:rsidRPr="006A6BF4" w:rsidRDefault="009454C6" w:rsidP="006A6BF4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6"/>
          <w:szCs w:val="36"/>
        </w:rPr>
        <w:t>Patitas de pollo acompañadas de mayonesa de zanahoria y papas smile</w:t>
      </w:r>
    </w:p>
    <w:p w:rsidR="009454C6" w:rsidRDefault="009454C6" w:rsidP="006A6BF4">
      <w:pPr>
        <w:numPr>
          <w:ilvl w:val="0"/>
          <w:numId w:val="15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Pizzeta </w:t>
      </w:r>
      <w:r w:rsidRPr="006A6BF4">
        <w:rPr>
          <w:rFonts w:ascii="Tahoma" w:hAnsi="Tahoma" w:cs="Tahoma"/>
          <w:sz w:val="36"/>
          <w:szCs w:val="36"/>
        </w:rPr>
        <w:t>de Peperone (salsa de tomates, mozzarella,</w:t>
      </w:r>
      <w:r>
        <w:rPr>
          <w:rFonts w:ascii="Tahoma" w:hAnsi="Tahoma" w:cs="Tahoma"/>
          <w:sz w:val="36"/>
          <w:szCs w:val="36"/>
        </w:rPr>
        <w:t xml:space="preserve"> jamón cocido, aceite de oliva </w:t>
      </w:r>
      <w:r w:rsidRPr="006A6BF4">
        <w:rPr>
          <w:rFonts w:ascii="Tahoma" w:hAnsi="Tahoma" w:cs="Tahoma"/>
          <w:sz w:val="36"/>
          <w:szCs w:val="36"/>
        </w:rPr>
        <w:t>y olivas verdes)</w:t>
      </w:r>
    </w:p>
    <w:p w:rsidR="009454C6" w:rsidRDefault="009454C6" w:rsidP="006A6BF4">
      <w:pPr>
        <w:numPr>
          <w:ilvl w:val="0"/>
          <w:numId w:val="15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Ñoquis caseritos con fileto y crema</w:t>
      </w:r>
    </w:p>
    <w:p w:rsidR="009454C6" w:rsidRDefault="009454C6" w:rsidP="00B016CF">
      <w:pPr>
        <w:jc w:val="both"/>
        <w:rPr>
          <w:rFonts w:ascii="Tahoma" w:hAnsi="Tahoma" w:cs="Tahoma"/>
          <w:sz w:val="36"/>
          <w:szCs w:val="36"/>
        </w:rPr>
      </w:pPr>
    </w:p>
    <w:p w:rsidR="009454C6" w:rsidRPr="00302E71" w:rsidRDefault="009454C6" w:rsidP="00B016CF">
      <w:pPr>
        <w:jc w:val="both"/>
        <w:rPr>
          <w:rFonts w:ascii="Tahoma" w:hAnsi="Tahoma" w:cs="Tahoma"/>
          <w:sz w:val="36"/>
          <w:szCs w:val="36"/>
          <w:u w:val="single"/>
        </w:rPr>
      </w:pPr>
      <w:r w:rsidRPr="00302E71">
        <w:rPr>
          <w:rFonts w:ascii="Tahoma" w:hAnsi="Tahoma" w:cs="Tahoma"/>
          <w:sz w:val="36"/>
          <w:szCs w:val="36"/>
          <w:u w:val="single"/>
        </w:rPr>
        <w:t>Postre:</w:t>
      </w:r>
    </w:p>
    <w:p w:rsidR="009454C6" w:rsidRDefault="009454C6" w:rsidP="00B016CF">
      <w:pPr>
        <w:numPr>
          <w:ilvl w:val="0"/>
          <w:numId w:val="11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Helado mixto con frutas frescas</w:t>
      </w:r>
    </w:p>
    <w:p w:rsidR="009454C6" w:rsidRDefault="009454C6" w:rsidP="00B016CF">
      <w:pPr>
        <w:jc w:val="both"/>
        <w:rPr>
          <w:rFonts w:ascii="Tahoma" w:hAnsi="Tahoma" w:cs="Tahoma"/>
          <w:sz w:val="36"/>
          <w:szCs w:val="36"/>
        </w:rPr>
      </w:pPr>
    </w:p>
    <w:p w:rsidR="009454C6" w:rsidRPr="00302E71" w:rsidRDefault="009454C6" w:rsidP="00B016CF">
      <w:pPr>
        <w:jc w:val="both"/>
        <w:rPr>
          <w:rFonts w:ascii="Tahoma" w:hAnsi="Tahoma" w:cs="Tahoma"/>
          <w:sz w:val="36"/>
          <w:szCs w:val="36"/>
          <w:u w:val="single"/>
        </w:rPr>
      </w:pPr>
      <w:r w:rsidRPr="00302E71">
        <w:rPr>
          <w:rFonts w:ascii="Tahoma" w:hAnsi="Tahoma" w:cs="Tahoma"/>
          <w:sz w:val="36"/>
          <w:szCs w:val="36"/>
          <w:u w:val="single"/>
        </w:rPr>
        <w:t>Bebida:</w:t>
      </w:r>
    </w:p>
    <w:p w:rsidR="009454C6" w:rsidRPr="001C6380" w:rsidRDefault="009454C6" w:rsidP="00B016CF">
      <w:pPr>
        <w:numPr>
          <w:ilvl w:val="0"/>
          <w:numId w:val="11"/>
        </w:num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Agua con/sin gas o gaseosa</w:t>
      </w:r>
      <w:r w:rsidRPr="001C6380">
        <w:rPr>
          <w:rFonts w:ascii="Tahoma" w:hAnsi="Tahoma" w:cs="Tahoma"/>
          <w:sz w:val="36"/>
          <w:szCs w:val="36"/>
        </w:rPr>
        <w:t xml:space="preserve"> </w:t>
      </w:r>
    </w:p>
    <w:p w:rsidR="009454C6" w:rsidRDefault="009454C6" w:rsidP="00895F5A">
      <w:pPr>
        <w:jc w:val="both"/>
        <w:rPr>
          <w:rFonts w:ascii="Tahoma" w:hAnsi="Tahoma" w:cs="Tahoma"/>
          <w:sz w:val="36"/>
          <w:szCs w:val="36"/>
        </w:rPr>
      </w:pPr>
    </w:p>
    <w:p w:rsidR="009454C6" w:rsidRDefault="009454C6" w:rsidP="00895F5A">
      <w:pPr>
        <w:ind w:firstLine="708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N</w:t>
      </w:r>
      <w:r w:rsidRPr="00766C56">
        <w:rPr>
          <w:rFonts w:ascii="Tahoma" w:hAnsi="Tahoma" w:cs="Tahoma"/>
          <w:b/>
          <w:sz w:val="36"/>
          <w:szCs w:val="36"/>
        </w:rPr>
        <w:t xml:space="preserve">iños $ </w:t>
      </w:r>
      <w:r>
        <w:rPr>
          <w:rFonts w:ascii="Tahoma" w:hAnsi="Tahoma" w:cs="Tahoma"/>
          <w:b/>
          <w:sz w:val="36"/>
          <w:szCs w:val="36"/>
        </w:rPr>
        <w:t>70</w:t>
      </w:r>
    </w:p>
    <w:p w:rsidR="009454C6" w:rsidRDefault="009454C6" w:rsidP="00D60D20">
      <w:pPr>
        <w:ind w:left="7080"/>
        <w:jc w:val="both"/>
        <w:rPr>
          <w:rFonts w:ascii="Tahoma" w:hAnsi="Tahoma" w:cs="Tahoma"/>
          <w:b/>
          <w:sz w:val="36"/>
          <w:szCs w:val="36"/>
        </w:rPr>
      </w:pPr>
    </w:p>
    <w:p w:rsidR="009454C6" w:rsidRPr="00895F5A" w:rsidRDefault="009454C6" w:rsidP="00D60D20">
      <w:pPr>
        <w:ind w:left="7080"/>
        <w:jc w:val="both"/>
        <w:rPr>
          <w:rFonts w:ascii="Tahoma" w:hAnsi="Tahoma" w:cs="Tahoma"/>
          <w:b/>
          <w:sz w:val="36"/>
          <w:szCs w:val="36"/>
        </w:rPr>
      </w:pPr>
    </w:p>
    <w:p w:rsidR="009454C6" w:rsidRPr="00895F5A" w:rsidRDefault="009454C6" w:rsidP="00165FC4">
      <w:pPr>
        <w:jc w:val="both"/>
        <w:rPr>
          <w:rFonts w:ascii="Tahoma" w:hAnsi="Tahoma" w:cs="Tahoma"/>
          <w:b/>
          <w:color w:val="0000FF"/>
          <w:sz w:val="36"/>
          <w:szCs w:val="36"/>
        </w:rPr>
      </w:pPr>
      <w:r w:rsidRPr="00895F5A">
        <w:rPr>
          <w:rFonts w:ascii="Tahoma" w:hAnsi="Tahoma" w:cs="Tahoma"/>
          <w:b/>
          <w:color w:val="0000FF"/>
          <w:sz w:val="36"/>
          <w:szCs w:val="36"/>
        </w:rPr>
        <w:t xml:space="preserve">RESERVAS: 4960925 / 156573608 / 156535275 </w:t>
      </w:r>
    </w:p>
    <w:p w:rsidR="009454C6" w:rsidRDefault="009454C6" w:rsidP="00165FC4">
      <w:pPr>
        <w:jc w:val="both"/>
        <w:rPr>
          <w:rFonts w:ascii="Tahoma" w:hAnsi="Tahoma" w:cs="Tahoma"/>
          <w:b/>
          <w:color w:val="0000FF"/>
          <w:sz w:val="36"/>
          <w:szCs w:val="36"/>
        </w:rPr>
      </w:pPr>
      <w:hyperlink r:id="rId5" w:history="1">
        <w:r w:rsidRPr="00895F5A">
          <w:rPr>
            <w:rStyle w:val="Hyperlink"/>
            <w:rFonts w:ascii="Tahoma" w:hAnsi="Tahoma" w:cs="Tahoma"/>
            <w:b/>
            <w:sz w:val="36"/>
            <w:szCs w:val="36"/>
          </w:rPr>
          <w:t>reservas@piacerechacras.com.ar</w:t>
        </w:r>
      </w:hyperlink>
      <w:r w:rsidRPr="00895F5A">
        <w:rPr>
          <w:rFonts w:ascii="Tahoma" w:hAnsi="Tahoma" w:cs="Tahoma"/>
          <w:b/>
          <w:color w:val="0000FF"/>
          <w:sz w:val="36"/>
          <w:szCs w:val="36"/>
        </w:rPr>
        <w:t xml:space="preserve"> </w:t>
      </w:r>
      <w:r>
        <w:rPr>
          <w:rFonts w:ascii="Tahoma" w:hAnsi="Tahoma" w:cs="Tahoma"/>
          <w:b/>
          <w:color w:val="0000FF"/>
          <w:sz w:val="36"/>
          <w:szCs w:val="36"/>
        </w:rPr>
        <w:t xml:space="preserve">  </w:t>
      </w:r>
    </w:p>
    <w:p w:rsidR="009454C6" w:rsidRPr="00895F5A" w:rsidRDefault="009454C6" w:rsidP="00165FC4">
      <w:pPr>
        <w:jc w:val="both"/>
        <w:rPr>
          <w:rFonts w:ascii="Tahoma" w:hAnsi="Tahoma" w:cs="Tahoma"/>
          <w:b/>
          <w:color w:val="0000FF"/>
          <w:sz w:val="36"/>
          <w:szCs w:val="36"/>
        </w:rPr>
      </w:pPr>
    </w:p>
    <w:sectPr w:rsidR="009454C6" w:rsidRPr="00895F5A" w:rsidSect="006917D6">
      <w:pgSz w:w="11906" w:h="16838" w:code="9"/>
      <w:pgMar w:top="180" w:right="300" w:bottom="200" w:left="300" w:header="600" w:footer="6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338"/>
    <w:multiLevelType w:val="hybridMultilevel"/>
    <w:tmpl w:val="D9EE3C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4828"/>
    <w:multiLevelType w:val="hybridMultilevel"/>
    <w:tmpl w:val="B42EFA6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252"/>
    <w:multiLevelType w:val="hybridMultilevel"/>
    <w:tmpl w:val="64F0DE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976B6C"/>
    <w:multiLevelType w:val="hybridMultilevel"/>
    <w:tmpl w:val="CD3CF3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049D9"/>
    <w:multiLevelType w:val="hybridMultilevel"/>
    <w:tmpl w:val="FE48BA0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F92282"/>
    <w:multiLevelType w:val="hybridMultilevel"/>
    <w:tmpl w:val="90044FF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429C9"/>
    <w:multiLevelType w:val="hybridMultilevel"/>
    <w:tmpl w:val="64E64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955BB"/>
    <w:multiLevelType w:val="hybridMultilevel"/>
    <w:tmpl w:val="6F9047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0530CB"/>
    <w:multiLevelType w:val="hybridMultilevel"/>
    <w:tmpl w:val="B1A215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B1E"/>
    <w:multiLevelType w:val="hybridMultilevel"/>
    <w:tmpl w:val="97DE9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700797"/>
    <w:multiLevelType w:val="hybridMultilevel"/>
    <w:tmpl w:val="C93479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84EF9"/>
    <w:multiLevelType w:val="hybridMultilevel"/>
    <w:tmpl w:val="BBE2776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0E0F"/>
    <w:multiLevelType w:val="hybridMultilevel"/>
    <w:tmpl w:val="30C44E2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57"/>
    <w:rsid w:val="001522FD"/>
    <w:rsid w:val="00165FC4"/>
    <w:rsid w:val="001677BA"/>
    <w:rsid w:val="001A094B"/>
    <w:rsid w:val="001B2E7F"/>
    <w:rsid w:val="001C6380"/>
    <w:rsid w:val="001E3241"/>
    <w:rsid w:val="00243F43"/>
    <w:rsid w:val="002715F1"/>
    <w:rsid w:val="00296983"/>
    <w:rsid w:val="002B4E32"/>
    <w:rsid w:val="00302E71"/>
    <w:rsid w:val="00333FBF"/>
    <w:rsid w:val="003E00F6"/>
    <w:rsid w:val="00510489"/>
    <w:rsid w:val="00555A00"/>
    <w:rsid w:val="006917D6"/>
    <w:rsid w:val="006A6BF4"/>
    <w:rsid w:val="00712257"/>
    <w:rsid w:val="00766C56"/>
    <w:rsid w:val="007D1954"/>
    <w:rsid w:val="007E6D63"/>
    <w:rsid w:val="00895F5A"/>
    <w:rsid w:val="00915F27"/>
    <w:rsid w:val="009454C6"/>
    <w:rsid w:val="009906E2"/>
    <w:rsid w:val="009A2FED"/>
    <w:rsid w:val="00A61046"/>
    <w:rsid w:val="00A900FA"/>
    <w:rsid w:val="00B016CF"/>
    <w:rsid w:val="00B02C42"/>
    <w:rsid w:val="00B57D58"/>
    <w:rsid w:val="00C20285"/>
    <w:rsid w:val="00C64AB2"/>
    <w:rsid w:val="00C71AB3"/>
    <w:rsid w:val="00CB0557"/>
    <w:rsid w:val="00D32BC6"/>
    <w:rsid w:val="00D60D20"/>
    <w:rsid w:val="00D64414"/>
    <w:rsid w:val="00E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E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5F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rvas@piacerechacras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269</Words>
  <Characters>1484</Characters>
  <Application>Microsoft Office Outlook</Application>
  <DocSecurity>0</DocSecurity>
  <Lines>0</Lines>
  <Paragraphs>0</Paragraphs>
  <ScaleCrop>false</ScaleCrop>
  <Company>Krisol Mendoza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  JUEVES 11/8   21HS</dc:title>
  <dc:subject/>
  <dc:creator>Lorena Alvarez</dc:creator>
  <cp:keywords/>
  <dc:description/>
  <cp:lastModifiedBy>WinuE</cp:lastModifiedBy>
  <cp:revision>2</cp:revision>
  <cp:lastPrinted>2011-12-10T02:40:00Z</cp:lastPrinted>
  <dcterms:created xsi:type="dcterms:W3CDTF">2011-12-10T02:58:00Z</dcterms:created>
  <dcterms:modified xsi:type="dcterms:W3CDTF">2011-12-10T02:58:00Z</dcterms:modified>
</cp:coreProperties>
</file>